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  <w:gridCol w:w="2550"/>
        <w:gridCol w:w="2565"/>
        <w:gridCol w:w="2565"/>
      </w:tblGrid>
      <w:tr w:rsidR="00A41AA0" w:rsidTr="00075590">
        <w:trPr>
          <w:trHeight w:val="615"/>
        </w:trPr>
        <w:tc>
          <w:tcPr>
            <w:tcW w:w="450" w:type="dxa"/>
          </w:tcPr>
          <w:p w:rsidR="00A41AA0" w:rsidRDefault="00A41AA0" w:rsidP="00A41AA0"/>
        </w:tc>
        <w:tc>
          <w:tcPr>
            <w:tcW w:w="2550" w:type="dxa"/>
            <w:shd w:val="clear" w:color="auto" w:fill="92D050"/>
          </w:tcPr>
          <w:p w:rsidR="00A41AA0" w:rsidRDefault="00075590" w:rsidP="00A41AA0">
            <w:r>
              <w:t>North - E</w:t>
            </w:r>
            <w:r w:rsidRPr="00075590">
              <w:t>ast</w:t>
            </w:r>
          </w:p>
          <w:p w:rsidR="00075590" w:rsidRDefault="00075590" w:rsidP="00A41AA0">
            <w:r w:rsidRPr="00075590">
              <w:t>северо - восток</w:t>
            </w:r>
          </w:p>
        </w:tc>
        <w:tc>
          <w:tcPr>
            <w:tcW w:w="2565" w:type="dxa"/>
            <w:shd w:val="clear" w:color="auto" w:fill="92D050"/>
          </w:tcPr>
          <w:p w:rsidR="00A41AA0" w:rsidRDefault="00075590" w:rsidP="00A41AA0">
            <w:r>
              <w:t>East</w:t>
            </w:r>
          </w:p>
          <w:p w:rsidR="00075590" w:rsidRDefault="00075590" w:rsidP="00A41AA0">
            <w:r w:rsidRPr="00075590">
              <w:t>восток</w:t>
            </w:r>
          </w:p>
        </w:tc>
        <w:tc>
          <w:tcPr>
            <w:tcW w:w="2565" w:type="dxa"/>
            <w:shd w:val="clear" w:color="auto" w:fill="92D050"/>
          </w:tcPr>
          <w:p w:rsidR="00A41AA0" w:rsidRDefault="00075590" w:rsidP="00A41AA0">
            <w:r>
              <w:t>South-E</w:t>
            </w:r>
            <w:r w:rsidRPr="00075590">
              <w:t>ast</w:t>
            </w:r>
          </w:p>
          <w:p w:rsidR="00075590" w:rsidRDefault="00075590" w:rsidP="00A41AA0">
            <w:r w:rsidRPr="00075590">
              <w:t>юго-восток</w:t>
            </w:r>
          </w:p>
        </w:tc>
      </w:tr>
      <w:tr w:rsidR="00A41AA0" w:rsidTr="0003490B">
        <w:trPr>
          <w:trHeight w:val="1620"/>
        </w:trPr>
        <w:tc>
          <w:tcPr>
            <w:tcW w:w="450" w:type="dxa"/>
          </w:tcPr>
          <w:p w:rsidR="00A41AA0" w:rsidRDefault="00A41AA0" w:rsidP="00A41AA0">
            <w:r>
              <w:t>6</w:t>
            </w:r>
          </w:p>
        </w:tc>
        <w:tc>
          <w:tcPr>
            <w:tcW w:w="2550" w:type="dxa"/>
          </w:tcPr>
          <w:p w:rsidR="00A41AA0" w:rsidRDefault="00A41AA0" w:rsidP="00A41AA0">
            <w:r>
              <w:t>No: 18</w:t>
            </w:r>
          </w:p>
          <w:p w:rsidR="00A41AA0" w:rsidRDefault="00A41AA0" w:rsidP="00A41AA0">
            <w:r>
              <w:t>2+1, 240 m2</w:t>
            </w:r>
          </w:p>
          <w:p w:rsidR="00A41AA0" w:rsidRDefault="00A41AA0" w:rsidP="00A41AA0">
            <w:r>
              <w:t>140.000 €</w:t>
            </w:r>
          </w:p>
        </w:tc>
        <w:tc>
          <w:tcPr>
            <w:tcW w:w="2565" w:type="dxa"/>
            <w:shd w:val="clear" w:color="auto" w:fill="C00000"/>
          </w:tcPr>
          <w:p w:rsidR="00A41AA0" w:rsidRDefault="00A41AA0" w:rsidP="00A41AA0">
            <w:r>
              <w:t xml:space="preserve">No: 17 </w:t>
            </w:r>
          </w:p>
          <w:p w:rsidR="00A41AA0" w:rsidRDefault="00A41AA0" w:rsidP="00A41AA0">
            <w:r>
              <w:t>2+1, 220 m2</w:t>
            </w:r>
          </w:p>
          <w:p w:rsidR="00A41AA0" w:rsidRDefault="00075590" w:rsidP="00A41AA0">
            <w:r>
              <w:t>SOLD</w:t>
            </w:r>
          </w:p>
        </w:tc>
        <w:tc>
          <w:tcPr>
            <w:tcW w:w="2565" w:type="dxa"/>
            <w:shd w:val="clear" w:color="auto" w:fill="C00000"/>
          </w:tcPr>
          <w:p w:rsidR="00A41AA0" w:rsidRDefault="00A41AA0" w:rsidP="00A41AA0">
            <w:r>
              <w:t xml:space="preserve">No: 16 </w:t>
            </w:r>
          </w:p>
          <w:p w:rsidR="00A41AA0" w:rsidRDefault="00A41AA0" w:rsidP="00A41AA0">
            <w:r>
              <w:t>2+1, 240 m2</w:t>
            </w:r>
          </w:p>
          <w:p w:rsidR="00A41AA0" w:rsidRDefault="00A41AA0" w:rsidP="00A41AA0">
            <w:r>
              <w:t>140.000 €</w:t>
            </w:r>
          </w:p>
        </w:tc>
      </w:tr>
      <w:tr w:rsidR="00A41AA0" w:rsidTr="0003490B">
        <w:trPr>
          <w:trHeight w:val="1620"/>
        </w:trPr>
        <w:tc>
          <w:tcPr>
            <w:tcW w:w="450" w:type="dxa"/>
          </w:tcPr>
          <w:p w:rsidR="00A41AA0" w:rsidRDefault="00A41AA0" w:rsidP="00A41AA0">
            <w:r>
              <w:t>5</w:t>
            </w:r>
          </w:p>
        </w:tc>
        <w:tc>
          <w:tcPr>
            <w:tcW w:w="2550" w:type="dxa"/>
            <w:shd w:val="clear" w:color="auto" w:fill="C00000"/>
          </w:tcPr>
          <w:p w:rsidR="00A41AA0" w:rsidRDefault="00A41AA0" w:rsidP="00A41AA0">
            <w:r>
              <w:t xml:space="preserve">No: 15  </w:t>
            </w:r>
          </w:p>
          <w:p w:rsidR="00A41AA0" w:rsidRDefault="00A41AA0" w:rsidP="00A41AA0">
            <w:r>
              <w:t>2+1, 120 m2</w:t>
            </w:r>
          </w:p>
          <w:p w:rsidR="00A41AA0" w:rsidRDefault="00A41AA0" w:rsidP="00A41AA0">
            <w:r>
              <w:t>80.000 €</w:t>
            </w:r>
          </w:p>
        </w:tc>
        <w:tc>
          <w:tcPr>
            <w:tcW w:w="2565" w:type="dxa"/>
            <w:shd w:val="clear" w:color="auto" w:fill="C00000"/>
          </w:tcPr>
          <w:p w:rsidR="00A41AA0" w:rsidRDefault="00A41AA0" w:rsidP="00A41AA0">
            <w:r>
              <w:t xml:space="preserve">No: 14  </w:t>
            </w:r>
          </w:p>
          <w:p w:rsidR="00A41AA0" w:rsidRDefault="00A41AA0" w:rsidP="00A41AA0">
            <w:r>
              <w:t>2+1, 110 m2</w:t>
            </w:r>
          </w:p>
          <w:p w:rsidR="00A41AA0" w:rsidRDefault="00A41AA0" w:rsidP="00A41AA0">
            <w:r>
              <w:t>75.000 €</w:t>
            </w:r>
          </w:p>
        </w:tc>
        <w:tc>
          <w:tcPr>
            <w:tcW w:w="2565" w:type="dxa"/>
            <w:shd w:val="clear" w:color="auto" w:fill="FFC000"/>
          </w:tcPr>
          <w:p w:rsidR="00A41AA0" w:rsidRDefault="00A41AA0" w:rsidP="00A41AA0">
            <w:r>
              <w:t xml:space="preserve">No: 13  </w:t>
            </w:r>
          </w:p>
          <w:p w:rsidR="00A41AA0" w:rsidRDefault="00A41AA0" w:rsidP="00A41AA0">
            <w:r>
              <w:t>2+1, 120 m2</w:t>
            </w:r>
          </w:p>
          <w:p w:rsidR="00A41AA0" w:rsidRDefault="00A41AA0" w:rsidP="00A41AA0">
            <w:r>
              <w:t>80.000 €</w:t>
            </w:r>
          </w:p>
        </w:tc>
      </w:tr>
      <w:tr w:rsidR="00A41AA0" w:rsidTr="00A41AA0">
        <w:trPr>
          <w:trHeight w:val="1620"/>
        </w:trPr>
        <w:tc>
          <w:tcPr>
            <w:tcW w:w="450" w:type="dxa"/>
          </w:tcPr>
          <w:p w:rsidR="00A41AA0" w:rsidRDefault="00A41AA0" w:rsidP="00A41AA0">
            <w:r>
              <w:t>4</w:t>
            </w:r>
          </w:p>
        </w:tc>
        <w:tc>
          <w:tcPr>
            <w:tcW w:w="2550" w:type="dxa"/>
            <w:shd w:val="clear" w:color="auto" w:fill="C00000"/>
          </w:tcPr>
          <w:p w:rsidR="00A41AA0" w:rsidRDefault="00A41AA0" w:rsidP="00A41AA0">
            <w:r>
              <w:t xml:space="preserve">No:12  </w:t>
            </w:r>
          </w:p>
          <w:p w:rsidR="00A41AA0" w:rsidRDefault="00A41AA0" w:rsidP="00A41AA0">
            <w:r>
              <w:t>2+1, 120 m2</w:t>
            </w:r>
          </w:p>
          <w:p w:rsidR="00A41AA0" w:rsidRDefault="00075590" w:rsidP="00A41AA0">
            <w:r>
              <w:t>SOLD</w:t>
            </w:r>
          </w:p>
        </w:tc>
        <w:tc>
          <w:tcPr>
            <w:tcW w:w="2565" w:type="dxa"/>
            <w:shd w:val="clear" w:color="auto" w:fill="C00000"/>
          </w:tcPr>
          <w:p w:rsidR="00A41AA0" w:rsidRDefault="00A41AA0" w:rsidP="00A41AA0">
            <w:r>
              <w:t xml:space="preserve">No: 11  </w:t>
            </w:r>
          </w:p>
          <w:p w:rsidR="00A41AA0" w:rsidRDefault="00A41AA0" w:rsidP="00A41AA0">
            <w:r>
              <w:t>2+1, 110 m2</w:t>
            </w:r>
          </w:p>
          <w:p w:rsidR="00A41AA0" w:rsidRDefault="00075590" w:rsidP="00A41AA0">
            <w:r>
              <w:t>SOLD</w:t>
            </w:r>
          </w:p>
        </w:tc>
        <w:tc>
          <w:tcPr>
            <w:tcW w:w="2565" w:type="dxa"/>
            <w:shd w:val="clear" w:color="auto" w:fill="C00000"/>
          </w:tcPr>
          <w:p w:rsidR="00A41AA0" w:rsidRDefault="00A41AA0" w:rsidP="00A41AA0">
            <w:r>
              <w:t xml:space="preserve">No: 10 </w:t>
            </w:r>
          </w:p>
          <w:p w:rsidR="00A41AA0" w:rsidRDefault="00A41AA0" w:rsidP="00A41AA0">
            <w:r>
              <w:t>2+1, 120 m2</w:t>
            </w:r>
          </w:p>
          <w:p w:rsidR="00A41AA0" w:rsidRDefault="00075590" w:rsidP="00A41AA0">
            <w:r>
              <w:t>SOLD</w:t>
            </w:r>
          </w:p>
        </w:tc>
      </w:tr>
      <w:tr w:rsidR="00A41AA0" w:rsidTr="00A41AA0">
        <w:trPr>
          <w:trHeight w:val="1620"/>
        </w:trPr>
        <w:tc>
          <w:tcPr>
            <w:tcW w:w="450" w:type="dxa"/>
          </w:tcPr>
          <w:p w:rsidR="00A41AA0" w:rsidRDefault="00A41AA0" w:rsidP="00A41AA0">
            <w:r>
              <w:t>3</w:t>
            </w:r>
          </w:p>
        </w:tc>
        <w:tc>
          <w:tcPr>
            <w:tcW w:w="2550" w:type="dxa"/>
            <w:shd w:val="clear" w:color="auto" w:fill="C00000"/>
          </w:tcPr>
          <w:p w:rsidR="00A41AA0" w:rsidRDefault="00A41AA0" w:rsidP="00A41AA0">
            <w:r>
              <w:t xml:space="preserve">No: 9 </w:t>
            </w:r>
          </w:p>
          <w:p w:rsidR="00A41AA0" w:rsidRDefault="00A41AA0" w:rsidP="00A41AA0">
            <w:r>
              <w:t>2+1, 120 m2</w:t>
            </w:r>
          </w:p>
          <w:p w:rsidR="00A41AA0" w:rsidRDefault="00075590" w:rsidP="00A41AA0">
            <w:r>
              <w:t>SOLD</w:t>
            </w:r>
          </w:p>
        </w:tc>
        <w:tc>
          <w:tcPr>
            <w:tcW w:w="2565" w:type="dxa"/>
            <w:shd w:val="clear" w:color="auto" w:fill="C00000"/>
          </w:tcPr>
          <w:p w:rsidR="00A41AA0" w:rsidRDefault="00A41AA0" w:rsidP="00A41AA0">
            <w:r>
              <w:t>No: 8</w:t>
            </w:r>
          </w:p>
          <w:p w:rsidR="00A41AA0" w:rsidRDefault="00A41AA0" w:rsidP="00A41AA0">
            <w:r>
              <w:t>2+1, 110 m2</w:t>
            </w:r>
          </w:p>
          <w:p w:rsidR="00A41AA0" w:rsidRDefault="00075590" w:rsidP="00A41AA0">
            <w:r>
              <w:t>SOLD</w:t>
            </w:r>
          </w:p>
        </w:tc>
        <w:tc>
          <w:tcPr>
            <w:tcW w:w="2565" w:type="dxa"/>
            <w:shd w:val="clear" w:color="auto" w:fill="C00000"/>
          </w:tcPr>
          <w:p w:rsidR="00A41AA0" w:rsidRDefault="00A41AA0" w:rsidP="00A41AA0">
            <w:r>
              <w:t>No: 7</w:t>
            </w:r>
          </w:p>
          <w:p w:rsidR="00A41AA0" w:rsidRDefault="00A41AA0" w:rsidP="00A41AA0">
            <w:r>
              <w:t>2+1, 120 m2</w:t>
            </w:r>
          </w:p>
          <w:p w:rsidR="00A41AA0" w:rsidRDefault="00075590" w:rsidP="00A41AA0">
            <w:r>
              <w:t>SOLD</w:t>
            </w:r>
          </w:p>
        </w:tc>
      </w:tr>
      <w:tr w:rsidR="00A41AA0" w:rsidTr="006E71CF">
        <w:trPr>
          <w:trHeight w:val="1620"/>
        </w:trPr>
        <w:tc>
          <w:tcPr>
            <w:tcW w:w="450" w:type="dxa"/>
          </w:tcPr>
          <w:p w:rsidR="00A41AA0" w:rsidRDefault="00A41AA0" w:rsidP="00A41AA0">
            <w:r>
              <w:t>2</w:t>
            </w:r>
          </w:p>
        </w:tc>
        <w:tc>
          <w:tcPr>
            <w:tcW w:w="2550" w:type="dxa"/>
            <w:shd w:val="clear" w:color="auto" w:fill="FFFF00"/>
          </w:tcPr>
          <w:p w:rsidR="00A41AA0" w:rsidRDefault="00A41AA0" w:rsidP="00A41AA0">
            <w:r>
              <w:t>No: 6</w:t>
            </w:r>
          </w:p>
          <w:p w:rsidR="00A41AA0" w:rsidRDefault="00A41AA0" w:rsidP="00A41AA0">
            <w:r>
              <w:t>2+1, 120 m2</w:t>
            </w:r>
          </w:p>
          <w:p w:rsidR="00A41AA0" w:rsidRDefault="00A41AA0" w:rsidP="00A41AA0">
            <w:r>
              <w:t>75.000 €</w:t>
            </w:r>
          </w:p>
        </w:tc>
        <w:tc>
          <w:tcPr>
            <w:tcW w:w="2565" w:type="dxa"/>
          </w:tcPr>
          <w:p w:rsidR="00A41AA0" w:rsidRDefault="00A41AA0" w:rsidP="00A41AA0">
            <w:r>
              <w:t xml:space="preserve">No: 5 </w:t>
            </w:r>
          </w:p>
          <w:p w:rsidR="00A41AA0" w:rsidRDefault="00A41AA0" w:rsidP="00A41AA0">
            <w:r>
              <w:t>2+1, 120 m2</w:t>
            </w:r>
          </w:p>
          <w:p w:rsidR="00A41AA0" w:rsidRDefault="00A41AA0" w:rsidP="00A41AA0">
            <w:r>
              <w:t>70.000 €</w:t>
            </w:r>
          </w:p>
        </w:tc>
        <w:tc>
          <w:tcPr>
            <w:tcW w:w="2565" w:type="dxa"/>
            <w:shd w:val="clear" w:color="auto" w:fill="FF0000"/>
          </w:tcPr>
          <w:p w:rsidR="00A41AA0" w:rsidRDefault="00A41AA0" w:rsidP="00A41AA0">
            <w:r>
              <w:t xml:space="preserve">No: 4  </w:t>
            </w:r>
          </w:p>
          <w:p w:rsidR="00A41AA0" w:rsidRDefault="00A41AA0" w:rsidP="00A41AA0">
            <w:r>
              <w:t>2+1, 120 m2</w:t>
            </w:r>
          </w:p>
          <w:p w:rsidR="00A41AA0" w:rsidRDefault="00A41AA0" w:rsidP="00A41AA0">
            <w:r>
              <w:t>75.000 €</w:t>
            </w:r>
          </w:p>
        </w:tc>
      </w:tr>
      <w:tr w:rsidR="00A41AA0" w:rsidTr="00A41AA0">
        <w:trPr>
          <w:trHeight w:val="1620"/>
        </w:trPr>
        <w:tc>
          <w:tcPr>
            <w:tcW w:w="450" w:type="dxa"/>
          </w:tcPr>
          <w:p w:rsidR="00A41AA0" w:rsidRDefault="00A41AA0" w:rsidP="00A41AA0">
            <w:r>
              <w:t>1</w:t>
            </w:r>
          </w:p>
        </w:tc>
        <w:tc>
          <w:tcPr>
            <w:tcW w:w="2550" w:type="dxa"/>
          </w:tcPr>
          <w:p w:rsidR="00A41AA0" w:rsidRDefault="00A41AA0" w:rsidP="00A41AA0">
            <w:r>
              <w:t>MAGAZİN</w:t>
            </w:r>
          </w:p>
        </w:tc>
        <w:tc>
          <w:tcPr>
            <w:tcW w:w="2565" w:type="dxa"/>
          </w:tcPr>
          <w:p w:rsidR="00A41AA0" w:rsidRDefault="00A41AA0" w:rsidP="00A41AA0">
            <w:r>
              <w:t>MAGAZİN</w:t>
            </w:r>
          </w:p>
        </w:tc>
        <w:tc>
          <w:tcPr>
            <w:tcW w:w="2565" w:type="dxa"/>
          </w:tcPr>
          <w:p w:rsidR="00A41AA0" w:rsidRDefault="00A41AA0" w:rsidP="00A41AA0">
            <w:r>
              <w:t>MAGAZİN</w:t>
            </w:r>
          </w:p>
        </w:tc>
      </w:tr>
      <w:tr w:rsidR="00075590" w:rsidTr="00075590">
        <w:trPr>
          <w:trHeight w:val="510"/>
        </w:trPr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075590" w:rsidRDefault="00075590" w:rsidP="00A41AA0">
            <w:pPr>
              <w:ind w:left="-38"/>
            </w:pPr>
            <w:r>
              <w:t xml:space="preserve">SOLD- </w:t>
            </w:r>
            <w:r w:rsidRPr="00075590">
              <w:t>ПРОДАНО</w:t>
            </w:r>
          </w:p>
        </w:tc>
        <w:tc>
          <w:tcPr>
            <w:tcW w:w="2565" w:type="dxa"/>
            <w:shd w:val="clear" w:color="auto" w:fill="FFC000"/>
          </w:tcPr>
          <w:p w:rsidR="00075590" w:rsidRDefault="00075590" w:rsidP="00A41AA0">
            <w:pPr>
              <w:ind w:left="-38"/>
            </w:pPr>
            <w:r w:rsidRPr="00075590">
              <w:t>RESERVED</w:t>
            </w:r>
            <w:r>
              <w:t xml:space="preserve">- </w:t>
            </w:r>
            <w:r w:rsidRPr="00075590">
              <w:t>Резерве</w:t>
            </w:r>
          </w:p>
        </w:tc>
        <w:tc>
          <w:tcPr>
            <w:tcW w:w="2565" w:type="dxa"/>
          </w:tcPr>
          <w:p w:rsidR="00075590" w:rsidRDefault="00075590" w:rsidP="00A41AA0">
            <w:pPr>
              <w:ind w:left="-38"/>
            </w:pPr>
            <w:r>
              <w:t xml:space="preserve">AVAILABLE- </w:t>
            </w:r>
            <w:r w:rsidRPr="00075590">
              <w:t>доступный</w:t>
            </w:r>
          </w:p>
        </w:tc>
      </w:tr>
    </w:tbl>
    <w:p w:rsidR="00A41AA0" w:rsidRDefault="00A41AA0"/>
    <w:sectPr w:rsidR="00A41AA0" w:rsidSect="006E3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41AA0"/>
    <w:rsid w:val="0003490B"/>
    <w:rsid w:val="00075590"/>
    <w:rsid w:val="00492769"/>
    <w:rsid w:val="006E3139"/>
    <w:rsid w:val="006E71CF"/>
    <w:rsid w:val="00A41AA0"/>
    <w:rsid w:val="00E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TALU</dc:creator>
  <cp:keywords/>
  <dc:description/>
  <cp:lastModifiedBy>TALU</cp:lastModifiedBy>
  <cp:revision>5</cp:revision>
  <dcterms:created xsi:type="dcterms:W3CDTF">2014-05-28T08:34:00Z</dcterms:created>
  <dcterms:modified xsi:type="dcterms:W3CDTF">2014-11-20T10:59:00Z</dcterms:modified>
</cp:coreProperties>
</file>